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C5" w:rsidRPr="003D34E6" w:rsidRDefault="009269C5" w:rsidP="003D34E6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D34E6">
        <w:rPr>
          <w:rFonts w:ascii="Times New Roman" w:hAnsi="Times New Roman" w:cs="Times New Roman"/>
          <w:sz w:val="28"/>
          <w:szCs w:val="28"/>
          <w:lang w:val="ru-RU"/>
        </w:rPr>
        <w:t>Утверждено</w:t>
      </w:r>
    </w:p>
    <w:p w:rsidR="009269C5" w:rsidRPr="003D34E6" w:rsidRDefault="003D34E6" w:rsidP="003D34E6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269C5" w:rsidRPr="003D34E6">
        <w:rPr>
          <w:rFonts w:ascii="Times New Roman" w:hAnsi="Times New Roman" w:cs="Times New Roman"/>
          <w:sz w:val="28"/>
          <w:szCs w:val="28"/>
          <w:lang w:val="ru-RU"/>
        </w:rPr>
        <w:t>остановлением акимата</w:t>
      </w:r>
    </w:p>
    <w:p w:rsidR="009269C5" w:rsidRPr="003D34E6" w:rsidRDefault="003342E5" w:rsidP="003D34E6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D34E6">
        <w:rPr>
          <w:rFonts w:ascii="Times New Roman" w:hAnsi="Times New Roman" w:cs="Times New Roman"/>
          <w:sz w:val="28"/>
          <w:szCs w:val="28"/>
          <w:lang w:val="ru-RU"/>
        </w:rPr>
        <w:t>Есильского</w:t>
      </w:r>
      <w:r w:rsidR="009269C5" w:rsidRPr="003D34E6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</w:p>
    <w:p w:rsidR="009269C5" w:rsidRPr="003D34E6" w:rsidRDefault="009269C5" w:rsidP="003D34E6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D34E6">
        <w:rPr>
          <w:rFonts w:ascii="Times New Roman" w:hAnsi="Times New Roman" w:cs="Times New Roman"/>
          <w:sz w:val="28"/>
          <w:szCs w:val="28"/>
          <w:lang w:val="ru-RU"/>
        </w:rPr>
        <w:t>Северо-Казахстанской области</w:t>
      </w:r>
    </w:p>
    <w:p w:rsidR="00E85785" w:rsidRDefault="009269C5" w:rsidP="003D34E6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D34E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F163DA">
        <w:rPr>
          <w:rFonts w:ascii="Times New Roman" w:hAnsi="Times New Roman" w:cs="Times New Roman"/>
          <w:sz w:val="28"/>
          <w:szCs w:val="28"/>
          <w:lang w:val="ru-RU"/>
        </w:rPr>
        <w:t xml:space="preserve"> 05</w:t>
      </w:r>
      <w:r w:rsidRPr="003D34E6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63DA">
        <w:rPr>
          <w:rFonts w:ascii="Times New Roman" w:hAnsi="Times New Roman" w:cs="Times New Roman"/>
          <w:sz w:val="28"/>
          <w:szCs w:val="28"/>
          <w:lang w:val="ru-RU"/>
        </w:rPr>
        <w:t xml:space="preserve"> января 2020</w:t>
      </w:r>
      <w:r w:rsidRPr="003D34E6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</w:p>
    <w:p w:rsidR="009269C5" w:rsidRPr="00F163DA" w:rsidRDefault="009269C5" w:rsidP="003D34E6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D34E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F163DA">
        <w:rPr>
          <w:rFonts w:ascii="Times New Roman" w:hAnsi="Times New Roman" w:cs="Times New Roman"/>
          <w:sz w:val="28"/>
          <w:szCs w:val="28"/>
          <w:lang w:val="ru-RU"/>
        </w:rPr>
        <w:t xml:space="preserve"> 01</w:t>
      </w:r>
    </w:p>
    <w:p w:rsidR="00504451" w:rsidRDefault="00504451" w:rsidP="00504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4451" w:rsidRDefault="00504451" w:rsidP="00504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4451" w:rsidRDefault="00504451" w:rsidP="00504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4451" w:rsidRDefault="00504451" w:rsidP="00504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4451" w:rsidRDefault="00504451" w:rsidP="00504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4451" w:rsidRDefault="00504451" w:rsidP="00504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4451" w:rsidRDefault="00504451" w:rsidP="00941C6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4451" w:rsidRDefault="00504451" w:rsidP="00504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4451" w:rsidRPr="00504451" w:rsidRDefault="00504451" w:rsidP="00504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04451">
        <w:rPr>
          <w:rFonts w:ascii="Times New Roman" w:hAnsi="Times New Roman" w:cs="Times New Roman"/>
          <w:b/>
          <w:sz w:val="28"/>
          <w:szCs w:val="28"/>
          <w:lang w:val="ru-RU"/>
        </w:rPr>
        <w:t>ПОЛОЖЕНИЕ</w:t>
      </w:r>
    </w:p>
    <w:p w:rsidR="003A4BAB" w:rsidRDefault="00981B67" w:rsidP="0050445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</w:t>
      </w:r>
      <w:r w:rsidR="00504451" w:rsidRPr="00504451">
        <w:rPr>
          <w:rFonts w:ascii="Times New Roman" w:hAnsi="Times New Roman" w:cs="Times New Roman"/>
          <w:b/>
          <w:sz w:val="28"/>
          <w:szCs w:val="28"/>
          <w:lang w:val="ru-RU"/>
        </w:rPr>
        <w:t>оммунального государственного учреждения «</w:t>
      </w:r>
      <w:r w:rsidR="00504451" w:rsidRPr="005044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="00C74377" w:rsidRPr="005044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ппарат </w:t>
      </w:r>
      <w:proofErr w:type="spellStart"/>
      <w:r w:rsidR="00C74377" w:rsidRPr="005044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акима</w:t>
      </w:r>
      <w:proofErr w:type="spellEnd"/>
      <w:r w:rsidR="00C74377" w:rsidRPr="005044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02151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Тарангульского</w:t>
      </w:r>
      <w:proofErr w:type="spellEnd"/>
      <w:r w:rsidR="00504451" w:rsidRPr="005044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 </w:t>
      </w:r>
      <w:proofErr w:type="spellStart"/>
      <w:r w:rsidR="003342E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акимата</w:t>
      </w:r>
      <w:proofErr w:type="spellEnd"/>
      <w:r w:rsidR="003342E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Есильского</w:t>
      </w:r>
      <w:r w:rsidR="00504451" w:rsidRPr="005044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</w:t>
      </w:r>
    </w:p>
    <w:p w:rsidR="0043520A" w:rsidRPr="00504451" w:rsidRDefault="00504451" w:rsidP="00504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044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Северо-Казахстанской области</w:t>
      </w:r>
      <w:r w:rsidR="009C25B2" w:rsidRPr="005044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4E71BB" w:rsidRPr="004E71BB" w:rsidRDefault="004E71BB" w:rsidP="005044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z15"/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451" w:rsidRDefault="00504451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D34E6" w:rsidRDefault="003D34E6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D34E6" w:rsidRDefault="003D34E6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41C62" w:rsidRDefault="00941C62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1731D" w:rsidRDefault="0051731D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41C62" w:rsidRDefault="00941C62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41C62" w:rsidRDefault="00941C62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41C62" w:rsidRDefault="00941C62" w:rsidP="004E71B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D34E6" w:rsidRDefault="003D34E6" w:rsidP="003D3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D34E6" w:rsidRDefault="003A4BAB" w:rsidP="003D3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</w:t>
      </w:r>
      <w:r w:rsidR="00F163D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</w:t>
      </w:r>
      <w:bookmarkStart w:id="1" w:name="_GoBack"/>
      <w:bookmarkEnd w:id="1"/>
      <w:r w:rsidR="003D34E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год</w:t>
      </w:r>
    </w:p>
    <w:p w:rsidR="0051731D" w:rsidRPr="0051731D" w:rsidRDefault="00244257" w:rsidP="003D34E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</w:t>
      </w:r>
      <w:r w:rsidR="00821928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</w:p>
    <w:p w:rsidR="0043520A" w:rsidRDefault="00C74377" w:rsidP="00FE1D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2" w:name="z16"/>
      <w:bookmarkEnd w:id="0"/>
      <w:r w:rsidRPr="004E71B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1. Общие положения</w:t>
      </w:r>
    </w:p>
    <w:p w:rsidR="001B5A7E" w:rsidRPr="004E71BB" w:rsidRDefault="001B5A7E" w:rsidP="00FE1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17"/>
      <w:bookmarkEnd w:id="2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Аппарат </w:t>
      </w:r>
      <w:proofErr w:type="spellStart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</w:t>
      </w:r>
      <w:proofErr w:type="spellEnd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0215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Тарангульского</w:t>
      </w:r>
      <w:proofErr w:type="spellEnd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</w:t>
      </w:r>
      <w:proofErr w:type="spellEnd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Есильского района Северо-Казахстанской области»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(далее – аппарат акима) является </w:t>
      </w:r>
      <w:r w:rsidR="005044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коммунальным 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государственным учреждением, обеспечивающим деятельность акима сельского округа (далее – аким) и осуществляющим иные функции, предусмотренные законодательством Республики Казахстан.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18"/>
      <w:bookmarkEnd w:id="3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Аппарат акима осуществляет свою деятельность в соответствии с Конституцией и законами Республики Казахстан, актами Президента и Правительства Республики Казахстан, иными нормативными правовыми актами, а также настоящим Положением об аппарате акима.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z19"/>
      <w:bookmarkEnd w:id="4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Аппарат акима является юридическим лицом в организационно – правовой форме </w:t>
      </w:r>
      <w:r w:rsidR="005044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государственного учреждения, в соответствии с законодательством Республики Казахстан имеет печати и штампы со своим наименованием на государственном языке, бланки установленного образца, счета в органах казначейства.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z20"/>
      <w:bookmarkEnd w:id="5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Аппарат акима вступает в гражданско-правовые отношения от собственного имени.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z21"/>
      <w:bookmarkEnd w:id="6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Аппарат акима имеет право выступать стороной гражданско-правовых отношений от имени государства в соответствии с законодательством.</w:t>
      </w:r>
    </w:p>
    <w:p w:rsidR="0043520A" w:rsidRPr="004E71BB" w:rsidRDefault="00902E32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z22"/>
      <w:bookmarkEnd w:id="7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Положение об аппарате акима 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сельского округа, его структура утверждаются </w:t>
      </w:r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действующим законодательством Республики Казахстан. </w:t>
      </w:r>
    </w:p>
    <w:p w:rsidR="0043520A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9" w:name="z23"/>
      <w:bookmarkEnd w:id="8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>Юридический адрес коммунального</w:t>
      </w:r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государственно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</w:t>
      </w:r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учреждени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«Аппарат </w:t>
      </w:r>
      <w:proofErr w:type="spellStart"/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</w:t>
      </w:r>
      <w:proofErr w:type="spellEnd"/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0215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Тарангульского</w:t>
      </w:r>
      <w:proofErr w:type="spellEnd"/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 </w:t>
      </w:r>
      <w:proofErr w:type="spellStart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</w:t>
      </w:r>
      <w:proofErr w:type="spellEnd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Есильского </w:t>
      </w:r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района Север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</w:t>
      </w:r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Казахстанской области»: индекс -</w:t>
      </w:r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>150</w:t>
      </w:r>
      <w:r w:rsidR="0002151D">
        <w:rPr>
          <w:rFonts w:ascii="Times New Roman" w:hAnsi="Times New Roman" w:cs="Times New Roman"/>
          <w:color w:val="000000"/>
          <w:sz w:val="28"/>
          <w:szCs w:val="28"/>
          <w:lang w:val="ru-RU"/>
        </w:rPr>
        <w:t>596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Северо-Казахстанская область, </w:t>
      </w:r>
      <w:proofErr w:type="spellStart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Есильский</w:t>
      </w:r>
      <w:proofErr w:type="spellEnd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район, 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село</w:t>
      </w:r>
      <w:r w:rsidR="00021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0215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Тарангул</w:t>
      </w:r>
      <w:proofErr w:type="spellEnd"/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02151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улица Центральная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02151D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9C25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342E5" w:rsidRDefault="00111B1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</w:t>
      </w:r>
      <w:r w:rsidR="0086324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Полное наименование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аппарата акима: </w:t>
      </w:r>
      <w:bookmarkStart w:id="10" w:name="z24"/>
      <w:bookmarkEnd w:id="9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Коммунальное государственное</w:t>
      </w:r>
      <w:r w:rsidR="00A857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учреждение «Аппарат </w:t>
      </w:r>
      <w:proofErr w:type="spellStart"/>
      <w:r w:rsidR="00A8579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</w:t>
      </w:r>
      <w:proofErr w:type="spellEnd"/>
      <w:r w:rsidR="00A857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0215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Тарангульского</w:t>
      </w:r>
      <w:proofErr w:type="spellEnd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 </w:t>
      </w:r>
      <w:proofErr w:type="spellStart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</w:t>
      </w:r>
      <w:proofErr w:type="spellEnd"/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Есильского района Северо - Казахстанской области»;</w:t>
      </w:r>
    </w:p>
    <w:p w:rsidR="00111B1C" w:rsidRDefault="00111B1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Учредителем и уполномоченным органом соответствующей отрасли аппарата акима является акимат 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Есильского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Северо-Казахстанской области, расположенный по адресу:150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500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Республика Казахстан, Северо-Казахстанская область, 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Есильский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район, село </w:t>
      </w:r>
      <w:r w:rsidR="00B30D3A">
        <w:rPr>
          <w:rFonts w:ascii="Times New Roman" w:hAnsi="Times New Roman" w:cs="Times New Roman"/>
          <w:color w:val="000000"/>
          <w:sz w:val="28"/>
          <w:szCs w:val="28"/>
          <w:lang w:val="ru-RU"/>
        </w:rPr>
        <w:t>Явленка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улица 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Ленина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,1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  </w:t>
      </w:r>
    </w:p>
    <w:p w:rsidR="0043520A" w:rsidRPr="004E71BB" w:rsidRDefault="00111B1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Аппарат акима сельского округа образуется, упраздняется и реорганизуется акиматом 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Есильского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района 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Северо-Казахстанской области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3520A" w:rsidRPr="004E71BB" w:rsidRDefault="00111B1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z25"/>
      <w:bookmarkEnd w:id="10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Аппарат акима является 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коммунальным 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государственным учреждением, содержащимся за счет местного бюджета.</w:t>
      </w:r>
    </w:p>
    <w:p w:rsidR="0043520A" w:rsidRPr="004E71BB" w:rsidRDefault="00111B1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z26"/>
      <w:bookmarkEnd w:id="11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Аппарату акима запрещается вступать в договорные отношения с субъектами предпринимательства на предмет выполнения обязанностей, являющихся функциями аппарата акима.</w:t>
      </w:r>
    </w:p>
    <w:p w:rsidR="00981B67" w:rsidRDefault="00981B67" w:rsidP="00FE1DE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3" w:name="z27"/>
      <w:bookmarkEnd w:id="12"/>
    </w:p>
    <w:p w:rsidR="0043520A" w:rsidRPr="004E71BB" w:rsidRDefault="00C74377" w:rsidP="00FE1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E71B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2. Основные задачи, функции, права и обязанности аппарата акима сельского округа</w:t>
      </w:r>
    </w:p>
    <w:p w:rsidR="0043520A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4" w:name="z28"/>
      <w:bookmarkEnd w:id="13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111B1C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Задачи:</w:t>
      </w:r>
    </w:p>
    <w:p w:rsidR="0051731D" w:rsidRPr="0051731D" w:rsidRDefault="00821928" w:rsidP="0051731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11</w:t>
      </w:r>
    </w:p>
    <w:p w:rsidR="0043520A" w:rsidRPr="004E71BB" w:rsidRDefault="00C74377" w:rsidP="003D34E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z29"/>
      <w:bookmarkEnd w:id="14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Информационно-аналитическое, организационно-правовое, материально-техническое обеспечение деятельности акима, а также решение вопросов местного значения.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z30"/>
      <w:bookmarkEnd w:id="15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111B1C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Функции:</w:t>
      </w:r>
    </w:p>
    <w:p w:rsidR="0043520A" w:rsidRPr="004E71BB" w:rsidRDefault="00111B1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z31"/>
      <w:bookmarkEnd w:id="16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Аппарат акима в рамках своей компетенции: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z32"/>
      <w:bookmarkEnd w:id="17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 организацию проведения схода местного сообщества, раздельного схода местного сообщества жителей села, улицы, многоквартирного жилого дома, собрания местного сообщества;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z33"/>
      <w:bookmarkEnd w:id="18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оповещает о времени, месте созыва раздельного схода местного сообщества, схода и собрания местного сообщества и обсуждаемых вопросах не </w:t>
      </w:r>
      <w:proofErr w:type="gramStart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позднее</w:t>
      </w:r>
      <w:proofErr w:type="gramEnd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чем за десять календарных дней до дня их проведения через средства массовой информации или иными способами;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z34"/>
      <w:bookmarkEnd w:id="19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 исполнение решений, принятых на сходе местного сообщества или собрании местного сообщества и одобренных 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акиматом 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Есильского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Северо-Казахстанской области.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z35"/>
      <w:bookmarkEnd w:id="20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обеспечивает планирование и исполнение бюджета сельского округа;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z36"/>
      <w:bookmarkEnd w:id="21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представляет собранию местного сообщества и в маслихат </w:t>
      </w:r>
      <w:r w:rsidR="003342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Есильского 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района 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Северо-Казахстанской области 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</w:t>
      </w:r>
      <w:r w:rsidR="00A35C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ет об исполнении бюджета 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сельского округа;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z37"/>
      <w:bookmarkEnd w:id="22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принимает решение о реализации бюджета сельского округа;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z38"/>
      <w:bookmarkEnd w:id="23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разрабатывает и представляет на утверждение собрания местного сообщества программу развития местного сообщества;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5" w:name="z39"/>
      <w:bookmarkEnd w:id="24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выступает заказчиком по строительству, реконструкции и ремонту объектов, относящихся к коммунальному имуществу сельского округа;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6" w:name="z40"/>
      <w:bookmarkEnd w:id="25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осуществляет контроль за целевым и эффективным использованием коммунального имущества местного самоуправления;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7" w:name="z41"/>
      <w:bookmarkEnd w:id="26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 права субъекта права коммунальной собственности по отношению к коммунальным юридическим лицам местного самоуправления;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8" w:name="z42"/>
      <w:bookmarkEnd w:id="27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устанавливает коммунальному государственному предприятию, имущество которого находится в коммунальной собственности сельского округа (коммунальной собственности местного самоуправления), срок содержания и обеспечения сохранности изъятого имущества до его передачи иному лицу с последующим списанием с баланса;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9" w:name="z43"/>
      <w:bookmarkEnd w:id="28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представляет интересы государства по вопросам коммунального имущества местного самоуправления, осуществляет защиту права собственности сельского округа (коммунальной собственности местного самоуправления); </w:t>
      </w:r>
    </w:p>
    <w:p w:rsidR="003A4BAB" w:rsidRDefault="00C74377" w:rsidP="003A4BA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30" w:name="z44"/>
      <w:bookmarkEnd w:id="29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осуществляет </w:t>
      </w:r>
      <w:proofErr w:type="gramStart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выполнением доверительным управляющим обязательств по договору доверительного управления коммунальным имуществом местного самоуправления; </w:t>
      </w:r>
      <w:bookmarkStart w:id="31" w:name="z45"/>
      <w:bookmarkEnd w:id="30"/>
    </w:p>
    <w:p w:rsidR="0043520A" w:rsidRDefault="00C74377" w:rsidP="003A4BA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осуществляет контроль и анализ выполнения планов развития коммунальных государственных предприятий, имущество которых находится 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коммунальной собственности 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сельского округа (коммунальной собственности местного самоуправления);</w:t>
      </w:r>
    </w:p>
    <w:p w:rsidR="0051731D" w:rsidRDefault="0051731D" w:rsidP="003A4BA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1731D" w:rsidRPr="0051731D" w:rsidRDefault="00821928" w:rsidP="0051731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12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2" w:name="z46"/>
      <w:bookmarkEnd w:id="31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организует учет коммунального имущества местного самоуправления, обеспечивает его эффективное использование;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3" w:name="z47"/>
      <w:bookmarkEnd w:id="32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Аппарат акима по согласованию с собранием местного сообщества: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4" w:name="z48"/>
      <w:bookmarkEnd w:id="33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разрабатывает проекты правовых актов в сфере управления коммунальным имуществом местного самоуправления в пределах своей компетенции;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5" w:name="z49"/>
      <w:bookmarkEnd w:id="34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управляет коммунальным имуществом местного самоуправления, если иное не предусмотрено законами Республики Казахстан, осуществляет меры по его защите;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6" w:name="z50"/>
      <w:bookmarkEnd w:id="35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принимает решение и осуществляет приватизацию коммунального имущества местного самоуправления, в том числе обеспечивает его сохранность в процессе подготовки объекта к приватизации, привлекает посредника для организации процесса приватизации, обеспечивает оценку объекта приватизации, осуществляет подготовку и заключение договоров купли-продажи объекта приватизации и </w:t>
      </w:r>
      <w:proofErr w:type="gramStart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соблюдением условий договоров купли-продажи;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7" w:name="z51"/>
      <w:bookmarkEnd w:id="36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определяет предмет и цели деятельности коммунального государственного предприятия, имущество которого находится в коммунальной собственности сельского округа (коммунальной собственности местного самоуправления), а также вид коммунального государственного предприятия (на праве хозяйственного ведения или казенное предприятие), осуществляющего такую деятельность;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8" w:name="z52"/>
      <w:bookmarkEnd w:id="37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 изъятие или перераспределение имущества, переданного коммунальному юридическому лицу местного самоуправления или приобретенного им в результате собственной хозяйственной деятельности;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9" w:name="z53"/>
      <w:bookmarkEnd w:id="38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осуществляет изъятие излишнего, неиспользуемого либо используемого не по назначению имущества коммунальных юридических лиц местного самоуправления;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0" w:name="z54"/>
      <w:bookmarkEnd w:id="39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предоставляет коммунальное имущество местного самоуправления в имущественный наем (аренду), доверительное управление физическим лицам и негосударственным юридическим лицам без права последующего выкупа либо с правом последующего выкупа;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1" w:name="z55"/>
      <w:bookmarkEnd w:id="40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принимает решение о создании, реорганизации, изменении наименования и ликвидации коммунальных юридических лиц местного самоуправления по согласованию с акимом</w:t>
      </w:r>
      <w:r w:rsidR="008000D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D34E6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Есильского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района;</w:t>
      </w:r>
    </w:p>
    <w:p w:rsidR="00981B67" w:rsidRDefault="00C74377" w:rsidP="005173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2" w:name="z56"/>
      <w:bookmarkEnd w:id="41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дает согласие коммунальному государственному предприятию на отчуждение или распоряжение иным способом, закрепленным за ним имуществом (за исключением продажи произведенной им продукции),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создание филиалов и представительств, а также на передачу и списание дебиторской задолженности;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3" w:name="z57"/>
      <w:bookmarkEnd w:id="42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утверждает устав (положение) государственных юридических лиц местного самоуправления, внесение в него изменений и дополнений;</w:t>
      </w:r>
    </w:p>
    <w:p w:rsidR="0051731D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4" w:name="z58"/>
      <w:bookmarkEnd w:id="43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определяет приоритетные направления деятельности и обязательные объемы работ (услуг), финансируемых из бюджета, коммунальных государственных предприятий, имущество которых находится </w:t>
      </w:r>
      <w:proofErr w:type="gramStart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коммунальной </w:t>
      </w:r>
    </w:p>
    <w:p w:rsidR="0051731D" w:rsidRPr="0051731D" w:rsidRDefault="00821928" w:rsidP="0051731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13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собственности города районного значения, села, поселка, сельского округа (коммунальной собственности местного самоуправления);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5" w:name="z59"/>
      <w:bookmarkEnd w:id="44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рассматривает, согласовывает в случаях, предусмотренных Законом Республики Казахстан 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государственном имуществе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и утверждает планы развития государственных предприятий, имущество которых находится в коммунальной собственности сельского округа (коммунальной собственности местного самоуправления), и отчеты по их исполнению;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6" w:name="z60"/>
      <w:bookmarkEnd w:id="45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принимает решения об использовании коммунального имущества местного самоуправления, в том числе о передаче его в залог, аренду, безвозмездное пользование и доверительное управление;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7" w:name="z61"/>
      <w:bookmarkEnd w:id="46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закрепляет коммунальное имущество местного самоуправления за коммунальными юридическими лицами местного самоуправления;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8" w:name="z62"/>
      <w:bookmarkEnd w:id="47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принимает решение об отчуждении коммунального имущества местного самоуправления;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9" w:name="z63"/>
      <w:bookmarkEnd w:id="48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осуществляет иные полномочия, предоставленные законодательством Республики Казахстан.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0" w:name="z64"/>
      <w:bookmarkEnd w:id="49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111B1C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Аппарат акима имеет право, в пределах своей компетенции: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1" w:name="z65"/>
      <w:bookmarkEnd w:id="50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запрашивать и получать необходимую информацию, документы и иные материалы от должностных лиц государственных органов и других организаций;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2" w:name="z66"/>
      <w:bookmarkEnd w:id="51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и осуществлять имущественные и неимущественные права;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3" w:name="z67"/>
      <w:bookmarkEnd w:id="52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информационными базами данных органов государственного управления, архивов, научных учреждений;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4" w:name="z68"/>
      <w:bookmarkEnd w:id="53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заключать договора, соглашения;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5" w:name="z69"/>
      <w:bookmarkEnd w:id="54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иные права, предусмотренные в соответствии с законодательством Республики Казахстан.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6" w:name="z70"/>
      <w:bookmarkEnd w:id="55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111B1C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4E71B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Обязанности аппарата акима, в пределах своей компетенции: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7" w:name="z71"/>
      <w:bookmarkEnd w:id="56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качественно оказывать государственные услуги населению в соответствии с действующим законодательством;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8" w:name="z72"/>
      <w:bookmarkEnd w:id="57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качественно и своевременно исполнять акты и поручения Президента, Правительства Республики Казахстан и иных центральных исполнительных органов, а</w:t>
      </w:r>
      <w:r w:rsidR="008000D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кима и акимата области, акима и акимата района</w:t>
      </w:r>
      <w:proofErr w:type="gramStart"/>
      <w:r w:rsidR="008000D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  <w:proofErr w:type="gramEnd"/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9" w:name="z73"/>
      <w:bookmarkEnd w:id="58"/>
      <w:proofErr w:type="gramStart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иные обязанности</w:t>
      </w:r>
      <w:proofErr w:type="gramEnd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предусмотренные действующим законодательством. </w:t>
      </w:r>
    </w:p>
    <w:p w:rsidR="003371AE" w:rsidRDefault="003371AE" w:rsidP="00FE1DE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60" w:name="z74"/>
      <w:bookmarkEnd w:id="59"/>
    </w:p>
    <w:p w:rsidR="0043520A" w:rsidRDefault="00C74377" w:rsidP="00FE1D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E71B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3. Организация деятельности аппарата акима сельского округа</w:t>
      </w:r>
    </w:p>
    <w:p w:rsidR="003371AE" w:rsidRPr="004E71BB" w:rsidRDefault="003371AE" w:rsidP="00FE1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1" w:name="z75"/>
      <w:bookmarkEnd w:id="60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111B1C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Аппарат акима возглавляется акимом.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2" w:name="z76"/>
      <w:bookmarkEnd w:id="61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111B1C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Полномочия акима: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3" w:name="z77"/>
      <w:bookmarkEnd w:id="62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организует работу аппарата акима, осуществляет руководство его деятельностью;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4" w:name="z78"/>
      <w:bookmarkEnd w:id="63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рассматривает решения, принятые на сходе местного сообщества или собрании местного сообщества, обеспечивает их исполнение;</w:t>
      </w:r>
    </w:p>
    <w:p w:rsidR="0051731D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5" w:name="z79"/>
      <w:bookmarkEnd w:id="64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принимает работников по трудовому договору за счет экономии бюджетных средств и (или) поступлений, предусмотренных законодательством </w:t>
      </w:r>
    </w:p>
    <w:p w:rsidR="0051731D" w:rsidRPr="0051731D" w:rsidRDefault="00821928" w:rsidP="0051731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14</w:t>
      </w:r>
    </w:p>
    <w:p w:rsidR="0043520A" w:rsidRPr="004E71BB" w:rsidRDefault="00C74377" w:rsidP="005173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Республики Казахстан о местном государственном управлении и самоуправлении;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6" w:name="z80"/>
      <w:bookmarkEnd w:id="65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составляет и утверждает сводный план поступлений и расходов денег от реализации государственными учреждениями товаров (работ, услуг), остающихся в их распоряжении, в соответствии с бюджетным законодательством Республики Казахстан;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7" w:name="z81"/>
      <w:bookmarkEnd w:id="66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 инвентаризацию жилищного фонда сельского округа;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8" w:name="z82"/>
      <w:bookmarkEnd w:id="67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организует по согласованию с акимом района и собранием местного с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ообщества снос аварийного жилья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округа;</w:t>
      </w:r>
    </w:p>
    <w:p w:rsidR="0043520A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9" w:name="z83"/>
      <w:bookmarkEnd w:id="68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оказывает содействие микрокредитованию сельского населения в рамках программных документов системы государственного планирования;</w:t>
      </w:r>
    </w:p>
    <w:p w:rsidR="009E5F96" w:rsidRPr="004E71BB" w:rsidRDefault="009E5F96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рассматривает дела об административных правонарушениях и налага</w:t>
      </w:r>
      <w:r w:rsidR="00B767EF">
        <w:rPr>
          <w:rFonts w:ascii="Times New Roman" w:hAnsi="Times New Roman" w:cs="Times New Roman"/>
          <w:sz w:val="28"/>
          <w:szCs w:val="28"/>
          <w:lang w:val="ru-RU"/>
        </w:rPr>
        <w:t>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административные взыскания за административные правонарушения</w:t>
      </w:r>
      <w:r w:rsidR="00B767E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регламентированные пунктом </w:t>
      </w:r>
      <w:r w:rsidR="00B767EF">
        <w:rPr>
          <w:rFonts w:ascii="Times New Roman" w:hAnsi="Times New Roman" w:cs="Times New Roman"/>
          <w:sz w:val="28"/>
          <w:szCs w:val="28"/>
          <w:lang w:val="ru-RU"/>
        </w:rPr>
        <w:t>3 статьи 729 Кодекса Республики Казахстан «Об административных правонарушениях», совершенные на территории сельского округа;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0" w:name="z84"/>
      <w:bookmarkEnd w:id="69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осуществляет иные полномочия, возложенные законами и иными нормативными правовыми актами Республики Казахстан. </w:t>
      </w: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1" w:name="z85"/>
      <w:bookmarkEnd w:id="70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111B1C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Аким может иметь заместителя акима в соответствии с законодательством Республики Казахстан.</w:t>
      </w:r>
    </w:p>
    <w:p w:rsidR="0043520A" w:rsidRPr="004E71BB" w:rsidRDefault="00111B1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2" w:name="z86"/>
      <w:bookmarkEnd w:id="71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Аким определяет обязанности и полномочия заместителя акима в соответствии с законодательными актами Республики Казахстан.</w:t>
      </w:r>
    </w:p>
    <w:p w:rsidR="0043520A" w:rsidRPr="004E71BB" w:rsidRDefault="00111B1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3" w:name="z87"/>
      <w:bookmarkEnd w:id="72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Аким обеспечивает соблюдение сотрудниками аппарата акима норм этики государственных служащих.</w:t>
      </w:r>
    </w:p>
    <w:p w:rsidR="003371AE" w:rsidRDefault="003371AE" w:rsidP="00FE1D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74" w:name="z88"/>
      <w:bookmarkEnd w:id="73"/>
    </w:p>
    <w:p w:rsidR="0043520A" w:rsidRDefault="00C74377" w:rsidP="00FE1D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E71B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4. Имущество аппарата акима сельского округа</w:t>
      </w:r>
    </w:p>
    <w:p w:rsidR="003371AE" w:rsidRPr="004E71BB" w:rsidRDefault="003371AE" w:rsidP="00FE1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520A" w:rsidRPr="004E71BB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5" w:name="z89"/>
      <w:bookmarkEnd w:id="74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111B1C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Аппарат акима может иметь на праве оперативного управления обособленное имущество в случаях, предусмотренных законодательством.</w:t>
      </w:r>
    </w:p>
    <w:p w:rsidR="0043520A" w:rsidRDefault="00C7437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76" w:name="z90"/>
      <w:bookmarkEnd w:id="75"/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Имущество аппарата акима формируется за счет имущества, переданного ему собственником, а также имущества (включая денежные доходы), приобретенного в результате собственной деятельности и иных источников, не запрещенных законодательством Республики Казахстан.</w:t>
      </w:r>
    </w:p>
    <w:p w:rsidR="0043520A" w:rsidRPr="004E71BB" w:rsidRDefault="008A07E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7" w:name="z91"/>
      <w:bookmarkEnd w:id="76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gramStart"/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Имущество, закрепленное за аппаратом акима относит</w:t>
      </w:r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ся</w:t>
      </w:r>
      <w:proofErr w:type="gramEnd"/>
      <w:r w:rsidR="00902E3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коммунальной собственности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 (местного самоуправления).</w:t>
      </w:r>
    </w:p>
    <w:p w:rsidR="0043520A" w:rsidRPr="004E71BB" w:rsidRDefault="003371AE" w:rsidP="00FE1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8" w:name="z92"/>
      <w:bookmarkEnd w:id="77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8A07EC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C74377"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Аппарат акима по согласованию с собранием местного сообщества может отчуждать или иным способом распоряжаться закрепленным за ним имуществом и имуществом, приобретенным за счет средств, выданных ему по плану финансирования, если иное не установлено законодательством.</w:t>
      </w:r>
    </w:p>
    <w:p w:rsidR="003371AE" w:rsidRDefault="003371AE" w:rsidP="00FE1DE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79" w:name="z93"/>
      <w:bookmarkEnd w:id="78"/>
    </w:p>
    <w:p w:rsidR="003371AE" w:rsidRDefault="00952D72" w:rsidP="00FE1DE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80" w:name="z94"/>
      <w:bookmarkEnd w:id="79"/>
      <w:r w:rsidRPr="00952D7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3D34E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</w:t>
      </w:r>
      <w:r w:rsidRPr="00952D7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 Режим работы коммунального государственного учреждения и взаимоотношения</w:t>
      </w:r>
    </w:p>
    <w:p w:rsidR="00952D72" w:rsidRDefault="00952D72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731D" w:rsidRDefault="00952D72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2D7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D34E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952D7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632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Взаимоотношение между коммунальным государственным учреждением «Аппарат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2151D">
        <w:rPr>
          <w:rFonts w:ascii="Times New Roman" w:hAnsi="Times New Roman" w:cs="Times New Roman"/>
          <w:sz w:val="28"/>
          <w:szCs w:val="28"/>
          <w:lang w:val="ru-RU"/>
        </w:rPr>
        <w:t>Тарангульского</w:t>
      </w:r>
      <w:proofErr w:type="spellEnd"/>
      <w:r w:rsidR="009379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округа </w:t>
      </w:r>
      <w:proofErr w:type="spellStart"/>
      <w:r w:rsidR="003D34E6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="003D34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1731D" w:rsidRPr="0051731D" w:rsidRDefault="00821928" w:rsidP="005173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15</w:t>
      </w:r>
    </w:p>
    <w:p w:rsidR="00952D72" w:rsidRDefault="003D34E6" w:rsidP="005173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Есильского</w:t>
      </w:r>
      <w:r w:rsidR="00952D72"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и учредителем определяется и регулируется в соответствии с действующим законодательством Республики Казахстан.</w:t>
      </w:r>
    </w:p>
    <w:p w:rsidR="00952D72" w:rsidRDefault="00952D72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D34E6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Взаимоотношения между администрацией коммунального государственного учреждения «Аппарат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2151D">
        <w:rPr>
          <w:rFonts w:ascii="Times New Roman" w:hAnsi="Times New Roman" w:cs="Times New Roman"/>
          <w:sz w:val="28"/>
          <w:szCs w:val="28"/>
          <w:lang w:val="ru-RU"/>
        </w:rPr>
        <w:t>Тарангульского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</w:t>
      </w:r>
      <w:proofErr w:type="spellStart"/>
      <w:r w:rsidR="003D34E6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="003D34E6">
        <w:rPr>
          <w:rFonts w:ascii="Times New Roman" w:hAnsi="Times New Roman" w:cs="Times New Roman"/>
          <w:sz w:val="28"/>
          <w:szCs w:val="28"/>
          <w:lang w:val="ru-RU"/>
        </w:rPr>
        <w:t xml:space="preserve"> Есильского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и его трудовым коллективом определяется в соответствии с действующим законодательством Республики Казахстан.</w:t>
      </w:r>
    </w:p>
    <w:p w:rsidR="003D34E6" w:rsidRDefault="008A07EC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D34E6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52D72">
        <w:rPr>
          <w:rFonts w:ascii="Times New Roman" w:hAnsi="Times New Roman" w:cs="Times New Roman"/>
          <w:sz w:val="28"/>
          <w:szCs w:val="28"/>
          <w:lang w:val="ru-RU"/>
        </w:rPr>
        <w:t xml:space="preserve">. Режим рабочего времени коммунального государственного учреждения «Аппарат </w:t>
      </w:r>
      <w:proofErr w:type="spellStart"/>
      <w:r w:rsidR="00952D72"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 w:rsidR="00952D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2151D">
        <w:rPr>
          <w:rFonts w:ascii="Times New Roman" w:hAnsi="Times New Roman" w:cs="Times New Roman"/>
          <w:sz w:val="28"/>
          <w:szCs w:val="28"/>
          <w:lang w:val="ru-RU"/>
        </w:rPr>
        <w:t>Тарангульского</w:t>
      </w:r>
      <w:proofErr w:type="spellEnd"/>
      <w:r w:rsidR="00952D7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</w:t>
      </w:r>
      <w:r w:rsidR="003D34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D34E6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="00952D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34E6">
        <w:rPr>
          <w:rFonts w:ascii="Times New Roman" w:hAnsi="Times New Roman" w:cs="Times New Roman"/>
          <w:sz w:val="28"/>
          <w:szCs w:val="28"/>
          <w:lang w:val="ru-RU"/>
        </w:rPr>
        <w:t xml:space="preserve">Есильского </w:t>
      </w:r>
      <w:r w:rsidR="00863247">
        <w:rPr>
          <w:rFonts w:ascii="Times New Roman" w:hAnsi="Times New Roman" w:cs="Times New Roman"/>
          <w:sz w:val="28"/>
          <w:szCs w:val="28"/>
          <w:lang w:val="ru-RU"/>
        </w:rPr>
        <w:t>района Северо-Казахстанской области</w:t>
      </w:r>
      <w:r w:rsidR="00952D72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863247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</w:t>
      </w:r>
      <w:r w:rsidR="009E5F96">
        <w:rPr>
          <w:rFonts w:ascii="Times New Roman" w:hAnsi="Times New Roman" w:cs="Times New Roman"/>
          <w:sz w:val="28"/>
          <w:szCs w:val="28"/>
          <w:lang w:val="ru-RU"/>
        </w:rPr>
        <w:t>трудовым распорядком</w:t>
      </w:r>
      <w:r w:rsidR="00863247">
        <w:rPr>
          <w:rFonts w:ascii="Times New Roman" w:hAnsi="Times New Roman" w:cs="Times New Roman"/>
          <w:sz w:val="28"/>
          <w:szCs w:val="28"/>
          <w:lang w:val="ru-RU"/>
        </w:rPr>
        <w:t xml:space="preserve"> коммунального государственного учреждения «Аппарат </w:t>
      </w:r>
      <w:proofErr w:type="spellStart"/>
      <w:r w:rsidR="00863247"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 w:rsidR="008632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2151D">
        <w:rPr>
          <w:rFonts w:ascii="Times New Roman" w:hAnsi="Times New Roman" w:cs="Times New Roman"/>
          <w:sz w:val="28"/>
          <w:szCs w:val="28"/>
          <w:lang w:val="ru-RU"/>
        </w:rPr>
        <w:t>Тарангульского</w:t>
      </w:r>
      <w:proofErr w:type="spellEnd"/>
      <w:r w:rsidR="0086324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</w:t>
      </w:r>
      <w:proofErr w:type="spellStart"/>
      <w:r w:rsidR="003D34E6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="003D34E6">
        <w:rPr>
          <w:rFonts w:ascii="Times New Roman" w:hAnsi="Times New Roman" w:cs="Times New Roman"/>
          <w:sz w:val="28"/>
          <w:szCs w:val="28"/>
          <w:lang w:val="ru-RU"/>
        </w:rPr>
        <w:t xml:space="preserve"> Есильского</w:t>
      </w:r>
      <w:r w:rsidR="00863247"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и не должен противоречить нормам трудового законодательства Республики Казахстан. </w:t>
      </w:r>
    </w:p>
    <w:p w:rsidR="00952D72" w:rsidRDefault="00863247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bookmarkEnd w:id="80"/>
    </w:p>
    <w:p w:rsidR="003D34E6" w:rsidRDefault="003D34E6" w:rsidP="003D34E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E71B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</w:t>
      </w:r>
      <w:r w:rsidRPr="004E71B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 Реорганизация и упразднение аппарата акима сельского округа</w:t>
      </w:r>
    </w:p>
    <w:p w:rsidR="003D34E6" w:rsidRPr="004E71BB" w:rsidRDefault="003D34E6" w:rsidP="003D34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D34E6" w:rsidRDefault="003D34E6" w:rsidP="003D34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4E71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Реорганизация и упразднение аппарата акима осуществляется в порядке, определяемом законодательством Республики Казахстан.</w:t>
      </w:r>
    </w:p>
    <w:p w:rsidR="003D34E6" w:rsidRPr="00952D72" w:rsidRDefault="003D34E6" w:rsidP="00FE1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D34E6" w:rsidRPr="00952D72" w:rsidSect="0051731D">
      <w:pgSz w:w="11907" w:h="16839" w:code="9"/>
      <w:pgMar w:top="992" w:right="851" w:bottom="102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E6" w:rsidRDefault="003D4CE6" w:rsidP="008A07EC">
      <w:pPr>
        <w:spacing w:after="0" w:line="240" w:lineRule="auto"/>
      </w:pPr>
      <w:r>
        <w:separator/>
      </w:r>
    </w:p>
  </w:endnote>
  <w:endnote w:type="continuationSeparator" w:id="0">
    <w:p w:rsidR="003D4CE6" w:rsidRDefault="003D4CE6" w:rsidP="008A0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E6" w:rsidRDefault="003D4CE6" w:rsidP="008A07EC">
      <w:pPr>
        <w:spacing w:after="0" w:line="240" w:lineRule="auto"/>
      </w:pPr>
      <w:r>
        <w:separator/>
      </w:r>
    </w:p>
  </w:footnote>
  <w:footnote w:type="continuationSeparator" w:id="0">
    <w:p w:rsidR="003D4CE6" w:rsidRDefault="003D4CE6" w:rsidP="008A0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20A"/>
    <w:rsid w:val="0002151D"/>
    <w:rsid w:val="00111B1C"/>
    <w:rsid w:val="001546A1"/>
    <w:rsid w:val="001B5A7E"/>
    <w:rsid w:val="00244257"/>
    <w:rsid w:val="002976AE"/>
    <w:rsid w:val="002D70D1"/>
    <w:rsid w:val="003342E5"/>
    <w:rsid w:val="003371AE"/>
    <w:rsid w:val="00383877"/>
    <w:rsid w:val="003A4BAB"/>
    <w:rsid w:val="003B301B"/>
    <w:rsid w:val="003D34E6"/>
    <w:rsid w:val="003D4CE6"/>
    <w:rsid w:val="0040463D"/>
    <w:rsid w:val="0043520A"/>
    <w:rsid w:val="004E2BB0"/>
    <w:rsid w:val="004E71BB"/>
    <w:rsid w:val="00504451"/>
    <w:rsid w:val="0051731D"/>
    <w:rsid w:val="005367DB"/>
    <w:rsid w:val="005742C5"/>
    <w:rsid w:val="00596A20"/>
    <w:rsid w:val="007236F2"/>
    <w:rsid w:val="00741541"/>
    <w:rsid w:val="008000D7"/>
    <w:rsid w:val="00821928"/>
    <w:rsid w:val="00857769"/>
    <w:rsid w:val="00861B28"/>
    <w:rsid w:val="00863247"/>
    <w:rsid w:val="008A07EC"/>
    <w:rsid w:val="008D5D01"/>
    <w:rsid w:val="00901670"/>
    <w:rsid w:val="00902E32"/>
    <w:rsid w:val="009269C5"/>
    <w:rsid w:val="00937999"/>
    <w:rsid w:val="00941C62"/>
    <w:rsid w:val="00952D72"/>
    <w:rsid w:val="00981B67"/>
    <w:rsid w:val="009C0B83"/>
    <w:rsid w:val="009C25B2"/>
    <w:rsid w:val="009E5F96"/>
    <w:rsid w:val="00A00E96"/>
    <w:rsid w:val="00A35CB9"/>
    <w:rsid w:val="00A71F4A"/>
    <w:rsid w:val="00A74185"/>
    <w:rsid w:val="00A85796"/>
    <w:rsid w:val="00A902F8"/>
    <w:rsid w:val="00B30D3A"/>
    <w:rsid w:val="00B767EF"/>
    <w:rsid w:val="00BD149B"/>
    <w:rsid w:val="00C53268"/>
    <w:rsid w:val="00C74377"/>
    <w:rsid w:val="00D04FE3"/>
    <w:rsid w:val="00D24248"/>
    <w:rsid w:val="00E85785"/>
    <w:rsid w:val="00F163DA"/>
    <w:rsid w:val="00F359DE"/>
    <w:rsid w:val="00F80E64"/>
    <w:rsid w:val="00F84AF5"/>
    <w:rsid w:val="00FD45F8"/>
    <w:rsid w:val="00FE1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A00E96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A00E96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A00E96"/>
    <w:pPr>
      <w:jc w:val="center"/>
    </w:pPr>
    <w:rPr>
      <w:sz w:val="18"/>
      <w:szCs w:val="18"/>
    </w:rPr>
  </w:style>
  <w:style w:type="paragraph" w:customStyle="1" w:styleId="DocDefaults">
    <w:name w:val="DocDefaults"/>
    <w:rsid w:val="00A00E96"/>
  </w:style>
  <w:style w:type="paragraph" w:styleId="ae">
    <w:name w:val="Balloon Text"/>
    <w:basedOn w:val="a"/>
    <w:link w:val="af"/>
    <w:uiPriority w:val="99"/>
    <w:semiHidden/>
    <w:unhideWhenUsed/>
    <w:rsid w:val="004E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71BB"/>
    <w:rPr>
      <w:rFonts w:ascii="Tahoma" w:eastAsia="Consolas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8A0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A07EC"/>
    <w:rPr>
      <w:rFonts w:ascii="Consolas" w:eastAsia="Consolas" w:hAnsi="Consolas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2049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Тарангул</cp:lastModifiedBy>
  <cp:revision>27</cp:revision>
  <cp:lastPrinted>2019-12-25T10:35:00Z</cp:lastPrinted>
  <dcterms:created xsi:type="dcterms:W3CDTF">2017-11-02T12:05:00Z</dcterms:created>
  <dcterms:modified xsi:type="dcterms:W3CDTF">2020-01-05T10:43:00Z</dcterms:modified>
</cp:coreProperties>
</file>